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22.54.018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(слева), Алтайский край, а/д Р-256 «Чуйский тракт» км 189+080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(справа), Алтайский край, а/д Р-256 «Чуйский тракт» км 189+345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(слева), Алтайский край, а/д Р-256 «Чуйский тракт» км 152+542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(справа), Алтайский край, а/д Р-256 «Чуйский тракт» км 152+445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(въезд в город)», Новосибирская область, г. Новосибирск, Бердское шоссе (ориентир - 430 м от здания по адресу: г. Новосибирск, Бердское шоссе, 500 м в сторону г. Новосибирска)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